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Affidavit of Translation (subject should always be on top)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I, (your full name), am fluent in the following languages, English, and (name the other language or languages). I, hereby certify that the attached document has been thoroughly translated and verified.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Here is a brief description of the document for your kind perusal.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Name of document-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Pages translated-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Original language-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Translated to-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Date of translation-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I hereby certify that the attached document has been successfully translated to English language to the best of my knowledge and ability.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Signature of translator                                                           Full name of translator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 State of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Country of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Subscribed and affirmed and sworn before me on dd/mm/yy by (notary full name).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color w:val="1e1e1e"/>
          <w:highlight w:val="white"/>
          <w:rtl w:val="0"/>
        </w:rPr>
        <w:t xml:space="preserve">Notary seal                                                                             Signature of Notary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1e1e1e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rPr/>
    </w:pPr>
    <w:r w:rsidDel="00000000" w:rsidR="00000000" w:rsidRPr="00000000">
      <w:rPr/>
      <w:drawing>
        <wp:inline distB="114300" distT="114300" distL="114300" distR="114300">
          <wp:extent cx="1676400" cy="24765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6400" cy="247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  <w:tbl>
    <w:tblPr>
      <w:tblStyle w:val="Table1"/>
      <w:tblW w:w="9360.0" w:type="dxa"/>
      <w:jc w:val="left"/>
      <w:tblInd w:w="100.0" w:type="pc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600"/>
    </w:tblPr>
    <w:tblGrid>
      <w:gridCol w:w="5145"/>
      <w:gridCol w:w="4215"/>
      <w:tblGridChange w:id="0">
        <w:tblGrid>
          <w:gridCol w:w="5145"/>
          <w:gridCol w:w="4215"/>
        </w:tblGrid>
      </w:tblGridChange>
    </w:tblGrid>
    <w:tr>
      <w:trPr>
        <w:trHeight w:val="5.92529296875" w:hRule="atLeast"/>
      </w:trPr>
      <w:tc>
        <w:tcPr>
          <w:tcBorders>
            <w:top w:color="000000" w:space="0" w:sz="0" w:val="nil"/>
            <w:left w:color="000000" w:space="0" w:sz="0" w:val="nil"/>
            <w:bottom w:color="000000" w:space="0" w:sz="8" w:val="single"/>
            <w:right w:color="000000" w:space="0" w:sz="0" w:val="nil"/>
          </w:tcBorders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14">
          <w:pPr>
            <w:rPr/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8" w:val="single"/>
            <w:right w:color="000000" w:space="0" w:sz="0" w:val="nil"/>
          </w:tcBorders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15">
          <w:pPr>
            <w:spacing w:after="0" w:before="240" w:lineRule="auto"/>
            <w:jc w:val="right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 </w:t>
          </w:r>
        </w:p>
      </w:tc>
    </w:tr>
  </w:tbl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