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September 21, 20XX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Jackie Nicholson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Leonine Recruitment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University of Alabama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fellow Leonine members,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introduce Gary Stevens, a prospective member of our fraternity. After nearly fifteen years, I was shocked to see Mr. Hurston here in college. Before our family moved to Northern Carolina, we went to the same junior high school in Oregano.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Mr. Stevens was a very involved student, both in and out of the classroom. He was the captain of Jevers Junior Academy's junior football team. He has been a go-getter and a team leader in my experience. With this new member, I think our fraternity will be stronger.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propose him as a member of our community.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all.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Jackie Nicholson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