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Andrew Carson</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(260) 212-0112</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322 N Line St</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Columbia City, Indiana(IN), 46725</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26-10-2021</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Expressing gratitude for educating me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Mr. Carson,</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Yesterday, I graduated from middle school. This is a milestone I hadn’t thought I would reach in my life after the horrific incident in preschool. However, you went out of your way to bring me out of the dark place I was emotional to push me to continue my education. So, today, it is because of you and your continued support that I have successfully graduated from middle school.</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have had a lot of teachers sympathize with me over the years in different schools due to my disability. However, none of them ever took the initiative to keep in touch despite my transfer to a new school. You were there to support me emotionally whenever I needed a pillar in my life when I joined the new campus. I am eternally grateful for your kind gesture. I hope we can keep in touch going forward.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thank you.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Sincerely, </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Lee Carter</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(317) 546-4238</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7961 Washington Ctr Rd</w:t>
      </w:r>
    </w:p>
    <w:p w:rsidR="00000000" w:rsidDel="00000000" w:rsidP="00000000" w:rsidRDefault="00000000" w:rsidRPr="00000000" w14:paraId="0000000F">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Columbia City, Indiana(IN), 46725</w:t>
      </w:r>
    </w:p>
    <w:p w:rsidR="00000000" w:rsidDel="00000000" w:rsidP="00000000" w:rsidRDefault="00000000" w:rsidRPr="00000000" w14:paraId="00000010">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