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1304" w:hRule="atLeast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Address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(Name of Interviewer)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Office of Admissions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College Address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It was so nice to meet you and talk with you at length about the advantages of joining the college. As I told you about my interest in entrepreneurship, you gave me quite a lot of information touched upon. Thank you for telling me more about the entrepreneurship program at the college. 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think the kind of community atmosphere, and innovative culture is a great learning environment. I was specially excited to hear about start-up incubation and venture support network at the premises. I am sure a lot of industry collaborations from faculty and professional networks trickle down to creating courses that are preferred by the industry. 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am also happy to know that this college considers the future prospects of its student highly important. This is one of the reasons why I want to join this college and hope that my application will be given due consideration.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for giving me a thorough campus tour and answering all my questions. I cherish every moment on the campus and look forward to the day I will be attending the college with you. Thank you again. Best of luck with your exams.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 (Your Name)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