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Maddie Devkalra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434 Debbie Avenue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Bay Area, LA, 24444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23 October 2019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Paul Smith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Nicholas Society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SA, 43983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Mr. Smith,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Pleasure meeting the opportunity to connect with me today to discuss my keen interest in Housing Rights Center apprentice. I was interested to hear about the organization's new attempts to secure low-income renters' property privileges in San Francisco.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As a native of Los Angeles, I am well conscious of the difficult conditions many residents face, and I applaud HRC's attempts to counter the city's pervasive social inequality. Our discussion the other day piqued my curiosity in serving HRC this season.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Kindly let me know if there is something else I can do for you. Thank you once more for your attention, and I eagerly await your answer.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Maddie Devkalra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