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Receiver’s address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Aunt _____ (Name of the Aunt),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received your invitation for Jack’s birthday party. I am writing this letter to thank you for inviting me to the party. I also want to inform you that I will be coming to the party at the scheduled time. I am amazed at how fast Jack is growing up. I remember holding him in my arms like it was yesterday. It is hard to believe that now he is sixteen. Time really flies.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 is a grown up boy now.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sending my best wishes to him. I hope this birthday turns out to be the best for our Jack. Also let me know if I can help in the organization of the party in any way. I will be glad to help and can also come before the scheduled time to help you with the management. 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Once again, thank you for sending the invitation. 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Sending love and best wishes to you, uncle and Jack.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Lovingly,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XYZ (Sender’s Name)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