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Civil Court: ………………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Index No.: ………………..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Petitioner: …………………………. 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Against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Respondent: …………………………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over 18 years of age and not a party to this action. On (Date) ………………………… I served (Full name of the organization/person) ………………………………………… at (Address) ………………………………………….. The (Name of the document(s) served) ……………………………………..in this proceeding, by mailing a true copy of the attached papers, enclosed and properly sealed in a postpaid envelope. I deposited it in an official depository under the exclusive care and custody of the (Name of the Postal Services) ………………………………………….. addressed to (Name) ………………………………………………… at (Address) ……………………………………………………………………………….. Signature: ………………………………………………….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Sworn to before me this ………………………………………day of (Date)……………………………………………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Notary Public or Court Employee (Name of Process server) ……………………………………………..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